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5F1" w:rsidRDefault="00CB55F1" w:rsidP="00CB55F1">
      <w:pPr>
        <w:pStyle w:val="a3"/>
        <w:shd w:val="clear" w:color="auto" w:fill="FFFFFF"/>
        <w:spacing w:before="0" w:beforeAutospacing="0" w:after="150" w:afterAutospacing="0"/>
        <w:ind w:hanging="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25.03.2020</w:t>
      </w:r>
    </w:p>
    <w:p w:rsidR="00680424" w:rsidRPr="00F92E95" w:rsidRDefault="00B069ED" w:rsidP="00CB55F1">
      <w:pPr>
        <w:pStyle w:val="a3"/>
        <w:shd w:val="clear" w:color="auto" w:fill="FFFFFF"/>
        <w:spacing w:before="0" w:beforeAutospacing="0" w:after="150" w:afterAutospacing="0"/>
        <w:ind w:hanging="284"/>
        <w:jc w:val="center"/>
        <w:rPr>
          <w:color w:val="000000"/>
          <w:sz w:val="28"/>
          <w:szCs w:val="28"/>
        </w:rPr>
      </w:pPr>
      <w:r w:rsidRPr="00F92E95">
        <w:rPr>
          <w:color w:val="000000"/>
          <w:sz w:val="28"/>
          <w:szCs w:val="28"/>
        </w:rPr>
        <w:t>3 й год обучения</w:t>
      </w:r>
    </w:p>
    <w:p w:rsidR="00680424" w:rsidRPr="00F92E95" w:rsidRDefault="00680424" w:rsidP="00F92E95">
      <w:pPr>
        <w:pStyle w:val="a3"/>
        <w:shd w:val="clear" w:color="auto" w:fill="FFFFFF"/>
        <w:spacing w:before="0" w:beforeAutospacing="0" w:after="150" w:afterAutospacing="0"/>
        <w:ind w:hanging="284"/>
        <w:rPr>
          <w:color w:val="000000"/>
          <w:sz w:val="28"/>
          <w:szCs w:val="28"/>
        </w:rPr>
      </w:pPr>
      <w:r w:rsidRPr="00F92E95">
        <w:rPr>
          <w:bCs/>
          <w:color w:val="000000"/>
          <w:sz w:val="28"/>
          <w:szCs w:val="28"/>
        </w:rPr>
        <w:t>Цель занятия:</w:t>
      </w:r>
      <w:r w:rsidRPr="00F92E95">
        <w:rPr>
          <w:color w:val="000000"/>
          <w:sz w:val="28"/>
          <w:szCs w:val="28"/>
        </w:rPr>
        <w:t> Формирование двигательных умений и навыков, необходимых для наведения  перил Совершенствование технического мастерства, морально–волевых и физических качеств. Формирование интереса к туристическому виду деятельности. Способствовать сплочению детской группы, формирование потребностей во взаимовыручке, ответственности за принятые решения.</w:t>
      </w:r>
    </w:p>
    <w:p w:rsidR="00680424" w:rsidRPr="00F92E95" w:rsidRDefault="00680424" w:rsidP="00F92E95">
      <w:pPr>
        <w:pStyle w:val="a3"/>
        <w:shd w:val="clear" w:color="auto" w:fill="FFFFFF"/>
        <w:spacing w:before="0" w:beforeAutospacing="0" w:after="150" w:afterAutospacing="0"/>
        <w:ind w:hanging="284"/>
        <w:rPr>
          <w:color w:val="000000"/>
          <w:sz w:val="28"/>
          <w:szCs w:val="28"/>
        </w:rPr>
      </w:pPr>
      <w:r w:rsidRPr="00F92E95">
        <w:rPr>
          <w:bCs/>
          <w:color w:val="000000"/>
          <w:sz w:val="28"/>
          <w:szCs w:val="28"/>
        </w:rPr>
        <w:t>Задачи занятия</w:t>
      </w:r>
      <w:r w:rsidRPr="00F92E95">
        <w:rPr>
          <w:color w:val="000000"/>
          <w:sz w:val="28"/>
          <w:szCs w:val="28"/>
        </w:rPr>
        <w:t>:</w:t>
      </w:r>
    </w:p>
    <w:p w:rsidR="00680424" w:rsidRPr="00F92E95" w:rsidRDefault="00680424" w:rsidP="00F92E95">
      <w:pPr>
        <w:pStyle w:val="a3"/>
        <w:shd w:val="clear" w:color="auto" w:fill="FFFFFF"/>
        <w:spacing w:before="0" w:beforeAutospacing="0" w:after="150" w:afterAutospacing="0"/>
        <w:ind w:hanging="284"/>
        <w:rPr>
          <w:color w:val="000000"/>
          <w:sz w:val="28"/>
          <w:szCs w:val="28"/>
        </w:rPr>
      </w:pPr>
      <w:r w:rsidRPr="00F92E95">
        <w:rPr>
          <w:color w:val="000000"/>
          <w:sz w:val="28"/>
          <w:szCs w:val="28"/>
        </w:rPr>
        <w:t>1)</w:t>
      </w:r>
      <w:r w:rsidRPr="00F92E95">
        <w:rPr>
          <w:bCs/>
          <w:color w:val="000000"/>
          <w:sz w:val="28"/>
          <w:szCs w:val="28"/>
        </w:rPr>
        <w:t>Обучающая.</w:t>
      </w:r>
      <w:r w:rsidRPr="00F92E95">
        <w:rPr>
          <w:color w:val="000000"/>
          <w:sz w:val="28"/>
          <w:szCs w:val="28"/>
        </w:rPr>
        <w:t> Совершенствова</w:t>
      </w:r>
      <w:r w:rsidR="00CB55F1">
        <w:rPr>
          <w:color w:val="000000"/>
          <w:sz w:val="28"/>
          <w:szCs w:val="28"/>
        </w:rPr>
        <w:t>ть</w:t>
      </w:r>
      <w:r w:rsidRPr="00F92E95">
        <w:rPr>
          <w:color w:val="000000"/>
          <w:sz w:val="28"/>
          <w:szCs w:val="28"/>
        </w:rPr>
        <w:t xml:space="preserve"> навык</w:t>
      </w:r>
      <w:r w:rsidR="00CB55F1">
        <w:rPr>
          <w:color w:val="000000"/>
          <w:sz w:val="28"/>
          <w:szCs w:val="28"/>
        </w:rPr>
        <w:t>и</w:t>
      </w:r>
      <w:r w:rsidRPr="00F92E95">
        <w:rPr>
          <w:color w:val="000000"/>
          <w:sz w:val="28"/>
          <w:szCs w:val="28"/>
        </w:rPr>
        <w:t xml:space="preserve"> прохождения технической туристической пешеходной дистанции </w:t>
      </w:r>
    </w:p>
    <w:p w:rsidR="00680424" w:rsidRPr="00F92E95" w:rsidRDefault="00680424" w:rsidP="00F92E95">
      <w:pPr>
        <w:pStyle w:val="a3"/>
        <w:shd w:val="clear" w:color="auto" w:fill="FFFFFF"/>
        <w:spacing w:before="0" w:beforeAutospacing="0" w:after="150" w:afterAutospacing="0"/>
        <w:ind w:hanging="284"/>
        <w:rPr>
          <w:color w:val="000000"/>
          <w:sz w:val="28"/>
          <w:szCs w:val="28"/>
        </w:rPr>
      </w:pPr>
      <w:r w:rsidRPr="00F92E95">
        <w:rPr>
          <w:color w:val="000000"/>
          <w:sz w:val="28"/>
          <w:szCs w:val="28"/>
        </w:rPr>
        <w:t>2) </w:t>
      </w:r>
      <w:r w:rsidRPr="00F92E95">
        <w:rPr>
          <w:bCs/>
          <w:color w:val="000000"/>
          <w:sz w:val="28"/>
          <w:szCs w:val="28"/>
        </w:rPr>
        <w:t>Развивающая.</w:t>
      </w:r>
      <w:r w:rsidRPr="00F92E95">
        <w:rPr>
          <w:color w:val="000000"/>
          <w:sz w:val="28"/>
          <w:szCs w:val="28"/>
        </w:rPr>
        <w:t> Разви</w:t>
      </w:r>
      <w:r w:rsidR="00CB55F1">
        <w:rPr>
          <w:color w:val="000000"/>
          <w:sz w:val="28"/>
          <w:szCs w:val="28"/>
        </w:rPr>
        <w:t>вать</w:t>
      </w:r>
      <w:r w:rsidRPr="00F92E95">
        <w:rPr>
          <w:color w:val="000000"/>
          <w:sz w:val="28"/>
          <w:szCs w:val="28"/>
        </w:rPr>
        <w:t xml:space="preserve"> двигательны</w:t>
      </w:r>
      <w:r w:rsidR="00CB55F1">
        <w:rPr>
          <w:color w:val="000000"/>
          <w:sz w:val="28"/>
          <w:szCs w:val="28"/>
        </w:rPr>
        <w:t>е</w:t>
      </w:r>
      <w:r w:rsidRPr="00F92E95">
        <w:rPr>
          <w:color w:val="000000"/>
          <w:sz w:val="28"/>
          <w:szCs w:val="28"/>
        </w:rPr>
        <w:t xml:space="preserve"> качеств</w:t>
      </w:r>
      <w:r w:rsidR="00CB55F1">
        <w:rPr>
          <w:color w:val="000000"/>
          <w:sz w:val="28"/>
          <w:szCs w:val="28"/>
        </w:rPr>
        <w:t>а</w:t>
      </w:r>
      <w:r w:rsidRPr="00F92E95">
        <w:rPr>
          <w:color w:val="000000"/>
          <w:sz w:val="28"/>
          <w:szCs w:val="28"/>
        </w:rPr>
        <w:t>: сил</w:t>
      </w:r>
      <w:r w:rsidR="00CB55F1">
        <w:rPr>
          <w:color w:val="000000"/>
          <w:sz w:val="28"/>
          <w:szCs w:val="28"/>
        </w:rPr>
        <w:t>у</w:t>
      </w:r>
      <w:r w:rsidRPr="00F92E95">
        <w:rPr>
          <w:color w:val="000000"/>
          <w:sz w:val="28"/>
          <w:szCs w:val="28"/>
        </w:rPr>
        <w:t>, быстрот</w:t>
      </w:r>
      <w:r w:rsidR="00CB55F1">
        <w:rPr>
          <w:color w:val="000000"/>
          <w:sz w:val="28"/>
          <w:szCs w:val="28"/>
        </w:rPr>
        <w:t>у, ловкость, выносливость</w:t>
      </w:r>
      <w:r w:rsidRPr="00F92E95">
        <w:rPr>
          <w:color w:val="000000"/>
          <w:sz w:val="28"/>
          <w:szCs w:val="28"/>
        </w:rPr>
        <w:t>.</w:t>
      </w:r>
    </w:p>
    <w:p w:rsidR="00680424" w:rsidRPr="00F92E95" w:rsidRDefault="00680424" w:rsidP="00F92E95">
      <w:pPr>
        <w:pStyle w:val="a3"/>
        <w:shd w:val="clear" w:color="auto" w:fill="FFFFFF"/>
        <w:spacing w:before="0" w:beforeAutospacing="0" w:after="150" w:afterAutospacing="0"/>
        <w:ind w:hanging="284"/>
        <w:rPr>
          <w:color w:val="000000"/>
          <w:sz w:val="28"/>
          <w:szCs w:val="28"/>
        </w:rPr>
      </w:pPr>
      <w:r w:rsidRPr="00F92E95">
        <w:rPr>
          <w:color w:val="000000"/>
          <w:sz w:val="28"/>
          <w:szCs w:val="28"/>
        </w:rPr>
        <w:t>3) </w:t>
      </w:r>
      <w:proofErr w:type="gramStart"/>
      <w:r w:rsidRPr="00F92E95">
        <w:rPr>
          <w:bCs/>
          <w:color w:val="000000"/>
          <w:sz w:val="28"/>
          <w:szCs w:val="28"/>
        </w:rPr>
        <w:t>Воспитывающая</w:t>
      </w:r>
      <w:proofErr w:type="gramEnd"/>
      <w:r w:rsidRPr="00F92E95">
        <w:rPr>
          <w:bCs/>
          <w:color w:val="000000"/>
          <w:sz w:val="28"/>
          <w:szCs w:val="28"/>
        </w:rPr>
        <w:t>:</w:t>
      </w:r>
      <w:r w:rsidRPr="00F92E95">
        <w:rPr>
          <w:color w:val="000000"/>
          <w:sz w:val="28"/>
          <w:szCs w:val="28"/>
        </w:rPr>
        <w:t> воспитывать чувство ответственности к учебным занятиям Повышение мотивации занимающихся к систематическим занятиям спортивным туризмом.</w:t>
      </w:r>
    </w:p>
    <w:p w:rsidR="00680424" w:rsidRPr="00B1671D" w:rsidRDefault="00680424" w:rsidP="00F92E95">
      <w:pPr>
        <w:shd w:val="clear" w:color="auto" w:fill="FFFFFF"/>
        <w:spacing w:after="0" w:line="240" w:lineRule="auto"/>
        <w:ind w:right="75" w:hanging="284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</w:p>
    <w:p w:rsidR="00680424" w:rsidRPr="00CB55F1" w:rsidRDefault="00680424" w:rsidP="00F92E95">
      <w:pPr>
        <w:shd w:val="clear" w:color="auto" w:fill="FFFFFF"/>
        <w:spacing w:after="0" w:line="240" w:lineRule="auto"/>
        <w:ind w:left="75" w:right="75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5F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Перила – основная веревка с закрепленными концами, часто применяется на опасных и труднопроходимых участках рельефа как средство групповой страховки. Перила могут быть вертикальными, горизонтальными и наклонными. Оба конца перил должны быть закреплены. Точки закрепления организуются в соответствии с предполагаемой нагрузкой, особенностями рельефа, тактикой движения группы и ситуацией на маршруте. На одном участке перил одновременно может находиться только один человек.</w:t>
      </w:r>
    </w:p>
    <w:p w:rsidR="00680424" w:rsidRPr="00CB55F1" w:rsidRDefault="00680424" w:rsidP="00F92E95">
      <w:pPr>
        <w:shd w:val="clear" w:color="auto" w:fill="FFFFFF"/>
        <w:spacing w:after="0" w:line="240" w:lineRule="auto"/>
        <w:ind w:left="75" w:right="75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Вертикальные перила можно </w:t>
      </w:r>
      <w:proofErr w:type="gramStart"/>
      <w:r w:rsidRPr="00CB55F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</w:t>
      </w:r>
      <w:proofErr w:type="gramEnd"/>
      <w:r w:rsidRPr="00CB5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только для </w:t>
      </w:r>
      <w:proofErr w:type="spellStart"/>
      <w:r w:rsidRPr="00CB55F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самостраховки</w:t>
      </w:r>
      <w:proofErr w:type="spellEnd"/>
      <w:r w:rsidRPr="00CB5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(передвижение свободным лазанием со схватывающим или зажимом), только для передвижения (подъем с "</w:t>
      </w:r>
      <w:proofErr w:type="spellStart"/>
      <w:r w:rsidRPr="00CB55F1">
        <w:rPr>
          <w:rFonts w:ascii="Times New Roman" w:eastAsia="Times New Roman" w:hAnsi="Times New Roman" w:cs="Times New Roman"/>
          <w:sz w:val="28"/>
          <w:szCs w:val="28"/>
          <w:lang w:eastAsia="ru-RU"/>
        </w:rPr>
        <w:t>жумаром</w:t>
      </w:r>
      <w:proofErr w:type="spellEnd"/>
      <w:r w:rsidRPr="00CB5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или спуск на ФСУ с независимой страховкой), так и одновременно для </w:t>
      </w:r>
      <w:proofErr w:type="spellStart"/>
      <w:r w:rsidRPr="00CB55F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самостраховки</w:t>
      </w:r>
      <w:proofErr w:type="spellEnd"/>
      <w:r w:rsidRPr="00CB5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передвижения.</w:t>
      </w:r>
    </w:p>
    <w:p w:rsidR="00680424" w:rsidRPr="00CB55F1" w:rsidRDefault="00680424" w:rsidP="00F92E95">
      <w:pPr>
        <w:shd w:val="clear" w:color="auto" w:fill="FFFFFF"/>
        <w:spacing w:after="0" w:line="240" w:lineRule="auto"/>
        <w:ind w:left="75" w:right="75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участник, передвигающийся по вертикальным перилам, встал на </w:t>
      </w:r>
      <w:proofErr w:type="spellStart"/>
      <w:r w:rsidRPr="00CB55F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самостраховку</w:t>
      </w:r>
      <w:proofErr w:type="spellEnd"/>
      <w:r w:rsidRPr="00CB5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базу (спустился на землю), на противоположном конце перил могут производиться действия по организации системы подъема или спуска по перилам (пристегивание </w:t>
      </w:r>
      <w:proofErr w:type="spellStart"/>
      <w:r w:rsidRPr="00CB55F1">
        <w:rPr>
          <w:rFonts w:ascii="Times New Roman" w:eastAsia="Times New Roman" w:hAnsi="Times New Roman" w:cs="Times New Roman"/>
          <w:sz w:val="28"/>
          <w:szCs w:val="28"/>
          <w:lang w:eastAsia="ru-RU"/>
        </w:rPr>
        <w:t>жумара</w:t>
      </w:r>
      <w:proofErr w:type="spellEnd"/>
      <w:r w:rsidRPr="00CB55F1">
        <w:rPr>
          <w:rFonts w:ascii="Times New Roman" w:eastAsia="Times New Roman" w:hAnsi="Times New Roman" w:cs="Times New Roman"/>
          <w:sz w:val="28"/>
          <w:szCs w:val="28"/>
          <w:lang w:eastAsia="ru-RU"/>
        </w:rPr>
        <w:t>, ФСУ, вязка схватывающего). Движение можно начинать при полном освобождении перил.</w:t>
      </w:r>
    </w:p>
    <w:p w:rsidR="00680424" w:rsidRPr="00CB55F1" w:rsidRDefault="00680424" w:rsidP="00F92E95">
      <w:pPr>
        <w:shd w:val="clear" w:color="auto" w:fill="FFFFFF"/>
        <w:spacing w:after="0" w:line="240" w:lineRule="auto"/>
        <w:ind w:left="75" w:right="75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вертикальным перилам на склонах до 60 - 70° можно передвигаться с </w:t>
      </w:r>
      <w:proofErr w:type="spellStart"/>
      <w:r w:rsidRPr="00CB55F1">
        <w:rPr>
          <w:rFonts w:ascii="Times New Roman" w:eastAsia="Times New Roman" w:hAnsi="Times New Roman" w:cs="Times New Roman"/>
          <w:sz w:val="28"/>
          <w:szCs w:val="28"/>
          <w:lang w:eastAsia="ru-RU"/>
        </w:rPr>
        <w:t>жумаром</w:t>
      </w:r>
      <w:proofErr w:type="spellEnd"/>
      <w:r w:rsidRPr="00CB55F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опираясь ногами на рельеф. На более крутых склонах и по свободно висящей веревке передвигаются с двумя точками фиксации: один зажим (узел) включен темляком в систему, другой соединен стременем с ногой, в этом случае применяется верхняя страховка.</w:t>
      </w:r>
    </w:p>
    <w:p w:rsidR="00680424" w:rsidRPr="00CB55F1" w:rsidRDefault="00680424" w:rsidP="00F92E95">
      <w:pPr>
        <w:shd w:val="clear" w:color="auto" w:fill="FFFFFF"/>
        <w:spacing w:after="0" w:line="240" w:lineRule="auto"/>
        <w:ind w:left="75" w:right="75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5F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использования наклонных перил и способы страховки на них сильно зависят от угла наклона и характера рельефа. Если их сильно натянуть, то можно использовать как троллею для удобства передвижения людей и перемещения груза.</w:t>
      </w:r>
    </w:p>
    <w:p w:rsidR="00CB55F1" w:rsidRDefault="00CB55F1" w:rsidP="00F92E95">
      <w:pPr>
        <w:pStyle w:val="a3"/>
        <w:shd w:val="clear" w:color="auto" w:fill="FFFFFF"/>
        <w:spacing w:before="0" w:beforeAutospacing="0" w:after="150" w:afterAutospacing="0"/>
        <w:ind w:hanging="284"/>
        <w:rPr>
          <w:sz w:val="28"/>
          <w:szCs w:val="28"/>
        </w:rPr>
      </w:pPr>
    </w:p>
    <w:p w:rsidR="006351C7" w:rsidRPr="00F92E95" w:rsidRDefault="00CB55F1" w:rsidP="00F92E95">
      <w:pPr>
        <w:pStyle w:val="a3"/>
        <w:shd w:val="clear" w:color="auto" w:fill="FFFFFF"/>
        <w:spacing w:before="0" w:beforeAutospacing="0" w:after="150" w:afterAutospacing="0"/>
        <w:ind w:hanging="284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Просмотреть видео о </w:t>
      </w:r>
      <w:r w:rsidR="00F92E95">
        <w:rPr>
          <w:sz w:val="28"/>
          <w:szCs w:val="28"/>
        </w:rPr>
        <w:t>преодолени</w:t>
      </w:r>
      <w:r>
        <w:rPr>
          <w:sz w:val="28"/>
          <w:szCs w:val="28"/>
        </w:rPr>
        <w:t>и</w:t>
      </w:r>
      <w:r w:rsidR="00F92E95">
        <w:rPr>
          <w:sz w:val="28"/>
          <w:szCs w:val="28"/>
        </w:rPr>
        <w:t xml:space="preserve"> наклонных перил.</w:t>
      </w:r>
    </w:p>
    <w:p w:rsidR="0079345B" w:rsidRDefault="00CB55F1">
      <w:hyperlink r:id="rId6" w:history="1">
        <w:r w:rsidRPr="00F92E95">
          <w:rPr>
            <w:rStyle w:val="a4"/>
            <w:sz w:val="28"/>
            <w:szCs w:val="28"/>
          </w:rPr>
          <w:t>https://www.youtube.com/watch?time_continue=1&amp;v=PokncfKpDzw&amp;feature=emb_logo</w:t>
        </w:r>
      </w:hyperlink>
      <w:r w:rsidRPr="00F92E95">
        <w:rPr>
          <w:sz w:val="28"/>
          <w:szCs w:val="28"/>
        </w:rPr>
        <w:t xml:space="preserve">  </w:t>
      </w:r>
    </w:p>
    <w:p w:rsidR="00CB55F1" w:rsidRDefault="00CB55F1"/>
    <w:p w:rsidR="00CB55F1" w:rsidRDefault="00CB55F1"/>
    <w:p w:rsidR="00CB55F1" w:rsidRDefault="00CB55F1"/>
    <w:p w:rsidR="00CB55F1" w:rsidRDefault="00CB55F1"/>
    <w:p w:rsidR="00CB55F1" w:rsidRDefault="00CB55F1"/>
    <w:p w:rsidR="00CB55F1" w:rsidRDefault="00CB55F1"/>
    <w:p w:rsidR="00CB55F1" w:rsidRDefault="00CB55F1"/>
    <w:p w:rsidR="00CB55F1" w:rsidRDefault="00CB55F1"/>
    <w:p w:rsidR="00CB55F1" w:rsidRDefault="00CB55F1"/>
    <w:p w:rsidR="00CB55F1" w:rsidRDefault="00CB55F1"/>
    <w:p w:rsidR="00CB55F1" w:rsidRDefault="00CB55F1"/>
    <w:p w:rsidR="00CB55F1" w:rsidRDefault="00CB55F1"/>
    <w:p w:rsidR="00CB55F1" w:rsidRDefault="00CB55F1"/>
    <w:p w:rsidR="00CB55F1" w:rsidRDefault="00CB55F1"/>
    <w:p w:rsidR="00CB55F1" w:rsidRDefault="00CB55F1"/>
    <w:p w:rsidR="00CB55F1" w:rsidRDefault="00CB55F1"/>
    <w:p w:rsidR="00CB55F1" w:rsidRDefault="00CB55F1"/>
    <w:p w:rsidR="00CB55F1" w:rsidRDefault="00CB55F1"/>
    <w:p w:rsidR="00CB55F1" w:rsidRDefault="00CB55F1"/>
    <w:p w:rsidR="00CB55F1" w:rsidRDefault="00CB55F1"/>
    <w:p w:rsidR="00CB55F1" w:rsidRDefault="00CB55F1"/>
    <w:p w:rsidR="00CB55F1" w:rsidRDefault="00CB55F1"/>
    <w:p w:rsidR="00CB55F1" w:rsidRDefault="00CB55F1"/>
    <w:p w:rsidR="00CB55F1" w:rsidRDefault="00CB55F1"/>
    <w:p w:rsidR="00CB55F1" w:rsidRDefault="00CB55F1"/>
    <w:p w:rsidR="00CB55F1" w:rsidRDefault="00CB55F1">
      <w:bookmarkStart w:id="0" w:name="_GoBack"/>
      <w:bookmarkEnd w:id="0"/>
    </w:p>
    <w:p w:rsidR="00CB55F1" w:rsidRDefault="00CB55F1" w:rsidP="00CB55F1">
      <w:pPr>
        <w:pStyle w:val="a3"/>
        <w:shd w:val="clear" w:color="auto" w:fill="FFFFFF"/>
        <w:spacing w:before="0" w:beforeAutospacing="0" w:after="150" w:afterAutospacing="0"/>
        <w:ind w:hanging="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25.03.2020</w:t>
      </w:r>
    </w:p>
    <w:p w:rsidR="00CB55F1" w:rsidRDefault="00CB55F1" w:rsidP="00CB55F1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24AE9" w:rsidRDefault="00324AE9" w:rsidP="00CB55F1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4A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 й год обучения</w:t>
      </w:r>
    </w:p>
    <w:p w:rsidR="00324AE9" w:rsidRPr="00324AE9" w:rsidRDefault="00324AE9" w:rsidP="00CB55F1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Контрольный тест на знание и применение туристского снаряжения.</w:t>
      </w:r>
    </w:p>
    <w:p w:rsidR="00324AE9" w:rsidRPr="00324AE9" w:rsidRDefault="00324AE9" w:rsidP="00324AE9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24AE9" w:rsidRPr="00324AE9" w:rsidRDefault="00324AE9" w:rsidP="00324AE9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4A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СНАРЯЖЕНИЕ</w:t>
      </w:r>
    </w:p>
    <w:p w:rsidR="00324AE9" w:rsidRPr="00446595" w:rsidRDefault="00324AE9" w:rsidP="00324AE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Что относится к личному снаряжению?</w:t>
      </w:r>
    </w:p>
    <w:p w:rsidR="00324AE9" w:rsidRPr="00080EC4" w:rsidRDefault="00324AE9" w:rsidP="00324AE9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Палатка.</w:t>
      </w:r>
      <w:r w:rsidRPr="00080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2. </w:t>
      </w: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Рюкзак.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3. Котелок          4.</w:t>
      </w:r>
      <w:r w:rsidRPr="00080EC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5. Нож   </w:t>
      </w:r>
    </w:p>
    <w:p w:rsidR="00324AE9" w:rsidRPr="00446595" w:rsidRDefault="00324AE9" w:rsidP="00324AE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Что относится к общественному (групповому) снаряжению?</w:t>
      </w:r>
    </w:p>
    <w:p w:rsidR="00324AE9" w:rsidRPr="00446595" w:rsidRDefault="00324AE9" w:rsidP="00324AE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1.Свитер.</w:t>
      </w:r>
    </w:p>
    <w:p w:rsidR="00324AE9" w:rsidRPr="00446595" w:rsidRDefault="00324AE9" w:rsidP="00324AE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Картографический материал.</w:t>
      </w:r>
    </w:p>
    <w:p w:rsidR="00324AE9" w:rsidRPr="00446595" w:rsidRDefault="00324AE9" w:rsidP="00324AE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Веревка.</w:t>
      </w:r>
    </w:p>
    <w:p w:rsidR="00324AE9" w:rsidRPr="00446595" w:rsidRDefault="00324AE9" w:rsidP="00324AE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Велосипед.</w:t>
      </w:r>
    </w:p>
    <w:p w:rsidR="00324AE9" w:rsidRPr="00080EC4" w:rsidRDefault="00324AE9" w:rsidP="00324AE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Топор.</w:t>
      </w:r>
    </w:p>
    <w:p w:rsidR="00324AE9" w:rsidRPr="008B368F" w:rsidRDefault="00324AE9" w:rsidP="00324AE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Что относится к специальному снаряжению?</w:t>
      </w:r>
    </w:p>
    <w:p w:rsidR="00324AE9" w:rsidRPr="00446595" w:rsidRDefault="00324AE9" w:rsidP="00324AE9">
      <w:pPr>
        <w:numPr>
          <w:ilvl w:val="1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Лыжи.</w:t>
      </w:r>
    </w:p>
    <w:p w:rsidR="00324AE9" w:rsidRPr="00446595" w:rsidRDefault="00324AE9" w:rsidP="00324AE9">
      <w:pPr>
        <w:numPr>
          <w:ilvl w:val="1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Ботинки.</w:t>
      </w:r>
    </w:p>
    <w:p w:rsidR="00324AE9" w:rsidRPr="00446595" w:rsidRDefault="00324AE9" w:rsidP="00324AE9">
      <w:pPr>
        <w:numPr>
          <w:ilvl w:val="1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Коврик.</w:t>
      </w:r>
    </w:p>
    <w:p w:rsidR="00324AE9" w:rsidRPr="00446595" w:rsidRDefault="00324AE9" w:rsidP="00324AE9">
      <w:pPr>
        <w:numPr>
          <w:ilvl w:val="1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Бахилы.</w:t>
      </w:r>
    </w:p>
    <w:p w:rsidR="00324AE9" w:rsidRPr="00080EC4" w:rsidRDefault="00324AE9" w:rsidP="00324AE9">
      <w:pPr>
        <w:numPr>
          <w:ilvl w:val="1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Спальник групповой.</w:t>
      </w:r>
    </w:p>
    <w:p w:rsidR="00324AE9" w:rsidRPr="008B368F" w:rsidRDefault="00324AE9" w:rsidP="00324AE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Какое личное снаряжение надо взять в поход, чтобы было тепло спать в палатке?</w:t>
      </w:r>
    </w:p>
    <w:p w:rsidR="00324AE9" w:rsidRPr="00446595" w:rsidRDefault="00324AE9" w:rsidP="00324AE9">
      <w:pPr>
        <w:numPr>
          <w:ilvl w:val="2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Кроссовки.</w:t>
      </w:r>
    </w:p>
    <w:p w:rsidR="00324AE9" w:rsidRPr="00446595" w:rsidRDefault="00324AE9" w:rsidP="00324AE9">
      <w:pPr>
        <w:numPr>
          <w:ilvl w:val="2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Свитер.</w:t>
      </w:r>
    </w:p>
    <w:p w:rsidR="00324AE9" w:rsidRPr="00446595" w:rsidRDefault="00324AE9" w:rsidP="00324AE9">
      <w:pPr>
        <w:numPr>
          <w:ilvl w:val="2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Носки шерстяные.</w:t>
      </w:r>
    </w:p>
    <w:p w:rsidR="00324AE9" w:rsidRPr="00446595" w:rsidRDefault="00324AE9" w:rsidP="00324AE9">
      <w:pPr>
        <w:numPr>
          <w:ilvl w:val="2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Белую рубашку.</w:t>
      </w:r>
    </w:p>
    <w:p w:rsidR="00324AE9" w:rsidRPr="008B368F" w:rsidRDefault="00324AE9" w:rsidP="00324AE9">
      <w:pPr>
        <w:numPr>
          <w:ilvl w:val="2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Шапку.</w:t>
      </w:r>
    </w:p>
    <w:p w:rsidR="00324AE9" w:rsidRPr="00446595" w:rsidRDefault="00324AE9" w:rsidP="00324AE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Без какого снаряжения нельзя пойти кататься на лыжах?</w:t>
      </w:r>
    </w:p>
    <w:p w:rsidR="00324AE9" w:rsidRPr="00446595" w:rsidRDefault="00324AE9" w:rsidP="00324AE9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Кружки.</w:t>
      </w:r>
    </w:p>
    <w:p w:rsidR="00324AE9" w:rsidRPr="00446595" w:rsidRDefault="00324AE9" w:rsidP="00324AE9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Куртки.</w:t>
      </w:r>
    </w:p>
    <w:p w:rsidR="00324AE9" w:rsidRPr="00446595" w:rsidRDefault="00324AE9" w:rsidP="00324AE9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Котелок.</w:t>
      </w:r>
    </w:p>
    <w:p w:rsidR="00324AE9" w:rsidRPr="00446595" w:rsidRDefault="00324AE9" w:rsidP="00324AE9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Лыжи.</w:t>
      </w:r>
    </w:p>
    <w:p w:rsidR="00324AE9" w:rsidRPr="008B368F" w:rsidRDefault="00324AE9" w:rsidP="00324AE9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Рукавицы.</w:t>
      </w:r>
    </w:p>
    <w:p w:rsidR="00324AE9" w:rsidRPr="00446595" w:rsidRDefault="00324AE9" w:rsidP="00324AE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Что относится к костровому снаряжению?</w:t>
      </w:r>
    </w:p>
    <w:p w:rsidR="00324AE9" w:rsidRPr="00446595" w:rsidRDefault="00324AE9" w:rsidP="00324AE9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Кружка.</w:t>
      </w:r>
    </w:p>
    <w:p w:rsidR="00324AE9" w:rsidRPr="00446595" w:rsidRDefault="00324AE9" w:rsidP="00324AE9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Котелок.</w:t>
      </w:r>
    </w:p>
    <w:p w:rsidR="00324AE9" w:rsidRPr="00446595" w:rsidRDefault="00324AE9" w:rsidP="00324AE9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Топор.</w:t>
      </w:r>
    </w:p>
    <w:p w:rsidR="00324AE9" w:rsidRPr="00446595" w:rsidRDefault="00324AE9" w:rsidP="00324AE9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Тросик с крючками.</w:t>
      </w:r>
    </w:p>
    <w:p w:rsidR="00324AE9" w:rsidRPr="008B368F" w:rsidRDefault="00324AE9" w:rsidP="00324AE9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Половник.</w:t>
      </w:r>
    </w:p>
    <w:p w:rsidR="00324AE9" w:rsidRPr="008B368F" w:rsidRDefault="00324AE9" w:rsidP="00324AE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VII. Что надо взять в </w:t>
      </w:r>
      <w:proofErr w:type="spellStart"/>
      <w:r w:rsidRPr="00446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ремнабор</w:t>
      </w:r>
      <w:proofErr w:type="spellEnd"/>
      <w:r w:rsidRPr="00446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ремонта лыж?</w:t>
      </w:r>
    </w:p>
    <w:p w:rsidR="00324AE9" w:rsidRPr="00446595" w:rsidRDefault="00324AE9" w:rsidP="00324AE9">
      <w:pPr>
        <w:numPr>
          <w:ilvl w:val="1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Отвертку.</w:t>
      </w:r>
    </w:p>
    <w:p w:rsidR="00324AE9" w:rsidRPr="00446595" w:rsidRDefault="00324AE9" w:rsidP="00324AE9">
      <w:pPr>
        <w:numPr>
          <w:ilvl w:val="1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Лезвие.</w:t>
      </w:r>
    </w:p>
    <w:p w:rsidR="00324AE9" w:rsidRPr="00446595" w:rsidRDefault="00324AE9" w:rsidP="00324AE9">
      <w:pPr>
        <w:numPr>
          <w:ilvl w:val="1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Шило.</w:t>
      </w:r>
    </w:p>
    <w:p w:rsidR="00324AE9" w:rsidRPr="00446595" w:rsidRDefault="00324AE9" w:rsidP="00324AE9">
      <w:pPr>
        <w:numPr>
          <w:ilvl w:val="1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Шурупы.</w:t>
      </w:r>
    </w:p>
    <w:p w:rsidR="00324AE9" w:rsidRPr="008B368F" w:rsidRDefault="00324AE9" w:rsidP="00324AE9">
      <w:pPr>
        <w:numPr>
          <w:ilvl w:val="1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Стамеску.</w:t>
      </w:r>
    </w:p>
    <w:p w:rsidR="00324AE9" w:rsidRPr="00446595" w:rsidRDefault="00324AE9" w:rsidP="00324AE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VIII. Что надо взять в </w:t>
      </w:r>
      <w:proofErr w:type="spellStart"/>
      <w:r w:rsidRPr="00446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ремнабор</w:t>
      </w:r>
      <w:proofErr w:type="spellEnd"/>
      <w:r w:rsidRPr="00446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ремонта лямок рюкзака?</w:t>
      </w:r>
    </w:p>
    <w:p w:rsidR="00324AE9" w:rsidRPr="00446595" w:rsidRDefault="00324AE9" w:rsidP="00324AE9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Напильник.</w:t>
      </w:r>
    </w:p>
    <w:p w:rsidR="00324AE9" w:rsidRPr="00446595" w:rsidRDefault="00324AE9" w:rsidP="00324AE9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Толстую иглу.</w:t>
      </w:r>
    </w:p>
    <w:p w:rsidR="00324AE9" w:rsidRPr="00446595" w:rsidRDefault="00324AE9" w:rsidP="00324AE9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Капроновые нитки.</w:t>
      </w:r>
    </w:p>
    <w:p w:rsidR="00324AE9" w:rsidRPr="00446595" w:rsidRDefault="00324AE9" w:rsidP="00324AE9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Гвозди.</w:t>
      </w:r>
    </w:p>
    <w:p w:rsidR="00324AE9" w:rsidRPr="008B368F" w:rsidRDefault="00324AE9" w:rsidP="00324AE9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Пассатижи.</w:t>
      </w:r>
    </w:p>
    <w:p w:rsidR="00324AE9" w:rsidRPr="00446595" w:rsidRDefault="00324AE9" w:rsidP="00324AE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IX. Какая деталь на рюкзаке необходима и обязательна в зимнем походе?</w:t>
      </w:r>
    </w:p>
    <w:p w:rsidR="00324AE9" w:rsidRPr="00446595" w:rsidRDefault="00324AE9" w:rsidP="00324AE9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Карман.</w:t>
      </w:r>
    </w:p>
    <w:p w:rsidR="00324AE9" w:rsidRPr="00446595" w:rsidRDefault="00324AE9" w:rsidP="00324AE9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Тубус.</w:t>
      </w:r>
    </w:p>
    <w:p w:rsidR="00324AE9" w:rsidRPr="00446595" w:rsidRDefault="00324AE9" w:rsidP="00324AE9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Пояс.</w:t>
      </w:r>
    </w:p>
    <w:p w:rsidR="00324AE9" w:rsidRPr="00446595" w:rsidRDefault="00324AE9" w:rsidP="00324AE9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Шнуровка боковая.</w:t>
      </w:r>
    </w:p>
    <w:p w:rsidR="00324AE9" w:rsidRPr="008B368F" w:rsidRDefault="00324AE9" w:rsidP="00324AE9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Стяжки боковые.</w:t>
      </w:r>
    </w:p>
    <w:p w:rsidR="00324AE9" w:rsidRPr="00446595" w:rsidRDefault="00324AE9" w:rsidP="00324AE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X. Какой спальный мешок предпочтительнее брать с собой в зимний поход, когда идешь с учащимися?</w:t>
      </w:r>
    </w:p>
    <w:p w:rsidR="00324AE9" w:rsidRPr="00446595" w:rsidRDefault="00324AE9" w:rsidP="00324AE9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Одноместный.</w:t>
      </w:r>
    </w:p>
    <w:p w:rsidR="00324AE9" w:rsidRPr="00446595" w:rsidRDefault="00324AE9" w:rsidP="00324AE9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Кокон.</w:t>
      </w:r>
    </w:p>
    <w:p w:rsidR="00324AE9" w:rsidRPr="00446595" w:rsidRDefault="00324AE9" w:rsidP="00324AE9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Одеяло.</w:t>
      </w:r>
    </w:p>
    <w:p w:rsidR="00324AE9" w:rsidRPr="00446595" w:rsidRDefault="00324AE9" w:rsidP="00324AE9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Многоместный.</w:t>
      </w:r>
    </w:p>
    <w:p w:rsidR="00324AE9" w:rsidRPr="00080EC4" w:rsidRDefault="00324AE9" w:rsidP="00324AE9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Любой.</w:t>
      </w:r>
    </w:p>
    <w:p w:rsidR="00324AE9" w:rsidRPr="00446595" w:rsidRDefault="00324AE9" w:rsidP="00324AE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XI. Какие лыжи предпочтительнее брать в лыжный поход? </w:t>
      </w:r>
    </w:p>
    <w:p w:rsidR="00324AE9" w:rsidRPr="00446595" w:rsidRDefault="00324AE9" w:rsidP="00324AE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горном районе?</w:t>
      </w:r>
    </w:p>
    <w:p w:rsidR="00324AE9" w:rsidRPr="00446595" w:rsidRDefault="00324AE9" w:rsidP="00324AE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лесном районе?</w:t>
      </w:r>
    </w:p>
    <w:p w:rsidR="00324AE9" w:rsidRPr="00446595" w:rsidRDefault="00324AE9" w:rsidP="00324AE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Для лыжной прогулки?</w:t>
      </w:r>
    </w:p>
    <w:p w:rsidR="00324AE9" w:rsidRPr="00446595" w:rsidRDefault="00324AE9" w:rsidP="00324AE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а) «</w:t>
      </w:r>
      <w:proofErr w:type="spellStart"/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Бескид</w:t>
      </w:r>
      <w:proofErr w:type="spellEnd"/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24AE9" w:rsidRPr="00446595" w:rsidRDefault="00324AE9" w:rsidP="00324AE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б) «Турист»</w:t>
      </w:r>
    </w:p>
    <w:p w:rsidR="00324AE9" w:rsidRPr="00446595" w:rsidRDefault="00324AE9" w:rsidP="00324AE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в) «Лесные»</w:t>
      </w:r>
    </w:p>
    <w:p w:rsidR="00324AE9" w:rsidRPr="00446595" w:rsidRDefault="00324AE9" w:rsidP="00324AE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г) «Тайга»</w:t>
      </w:r>
    </w:p>
    <w:p w:rsidR="00324AE9" w:rsidRPr="00446595" w:rsidRDefault="00324AE9" w:rsidP="00324AE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д) Беговые деревянные</w:t>
      </w:r>
    </w:p>
    <w:p w:rsidR="00324AE9" w:rsidRPr="00446595" w:rsidRDefault="00324AE9" w:rsidP="00324AE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Беговые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(пластик)</w:t>
      </w:r>
    </w:p>
    <w:p w:rsidR="00324AE9" w:rsidRPr="00446595" w:rsidRDefault="00324AE9" w:rsidP="00324AE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XII. Что обязательно должно быть на штормовке у туриста лыжника?</w:t>
      </w:r>
    </w:p>
    <w:p w:rsidR="00324AE9" w:rsidRPr="00446595" w:rsidRDefault="00324AE9" w:rsidP="00324AE9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Капюшон с опушкой.</w:t>
      </w:r>
    </w:p>
    <w:p w:rsidR="00324AE9" w:rsidRPr="00446595" w:rsidRDefault="00324AE9" w:rsidP="00324AE9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нагрудный карман.</w:t>
      </w:r>
    </w:p>
    <w:p w:rsidR="00324AE9" w:rsidRPr="00446595" w:rsidRDefault="00324AE9" w:rsidP="00324AE9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Тубусы на рукавах.</w:t>
      </w:r>
    </w:p>
    <w:p w:rsidR="00324AE9" w:rsidRPr="00446595" w:rsidRDefault="00324AE9" w:rsidP="00324AE9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Резинка внизу.</w:t>
      </w:r>
    </w:p>
    <w:p w:rsidR="00324AE9" w:rsidRPr="008B368F" w:rsidRDefault="00324AE9" w:rsidP="00324AE9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Боковые карманы.</w:t>
      </w:r>
    </w:p>
    <w:p w:rsidR="00324AE9" w:rsidRPr="00446595" w:rsidRDefault="00324AE9" w:rsidP="00324AE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XIII. Какое снаряжение туриста – лыжника защищает его ноги от отморожения и попадания снега?</w:t>
      </w:r>
    </w:p>
    <w:p w:rsidR="00324AE9" w:rsidRPr="00446595" w:rsidRDefault="00324AE9" w:rsidP="00324AE9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Ботинки.</w:t>
      </w:r>
    </w:p>
    <w:p w:rsidR="00324AE9" w:rsidRPr="00446595" w:rsidRDefault="00324AE9" w:rsidP="00324AE9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Носки.</w:t>
      </w:r>
    </w:p>
    <w:p w:rsidR="00324AE9" w:rsidRPr="00446595" w:rsidRDefault="00324AE9" w:rsidP="00324AE9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Бахилы.</w:t>
      </w:r>
    </w:p>
    <w:p w:rsidR="00324AE9" w:rsidRPr="00446595" w:rsidRDefault="00324AE9" w:rsidP="00324AE9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Чуни.</w:t>
      </w:r>
    </w:p>
    <w:p w:rsidR="00324AE9" w:rsidRPr="008B368F" w:rsidRDefault="00324AE9" w:rsidP="00324AE9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Брюки штормовые.</w:t>
      </w:r>
    </w:p>
    <w:p w:rsidR="00324AE9" w:rsidRPr="00446595" w:rsidRDefault="00324AE9" w:rsidP="00324AE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XIV. Какое «приспособление» желательно иметь в походе, чтобы было безопасно сидеть у костра, на снегу, на мокрой кочке?</w:t>
      </w:r>
    </w:p>
    <w:p w:rsidR="00324AE9" w:rsidRPr="00446595" w:rsidRDefault="00324AE9" w:rsidP="00324AE9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Стул.</w:t>
      </w:r>
    </w:p>
    <w:p w:rsidR="00324AE9" w:rsidRPr="00446595" w:rsidRDefault="00324AE9" w:rsidP="00324AE9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Меховые рукавицы.</w:t>
      </w:r>
    </w:p>
    <w:p w:rsidR="00324AE9" w:rsidRPr="00446595" w:rsidRDefault="00324AE9" w:rsidP="00324AE9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Подстилку из меха.</w:t>
      </w:r>
    </w:p>
    <w:p w:rsidR="00324AE9" w:rsidRPr="00446595" w:rsidRDefault="00324AE9" w:rsidP="00324AE9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Рюкзак.</w:t>
      </w:r>
    </w:p>
    <w:p w:rsidR="00324AE9" w:rsidRPr="008B368F" w:rsidRDefault="00324AE9" w:rsidP="00324AE9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Сидушку</w:t>
      </w:r>
      <w:proofErr w:type="spellEnd"/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4AE9" w:rsidRPr="00446595" w:rsidRDefault="00324AE9" w:rsidP="00324AE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XV. Что может надежно защитить лицо участника лыжного похода при сильном ветре?</w:t>
      </w:r>
    </w:p>
    <w:p w:rsidR="00324AE9" w:rsidRPr="00446595" w:rsidRDefault="00324AE9" w:rsidP="00324AE9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Маска.</w:t>
      </w:r>
    </w:p>
    <w:p w:rsidR="00324AE9" w:rsidRPr="00446595" w:rsidRDefault="00324AE9" w:rsidP="00324AE9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Шарф.</w:t>
      </w:r>
    </w:p>
    <w:p w:rsidR="00324AE9" w:rsidRPr="00446595" w:rsidRDefault="00324AE9" w:rsidP="00324AE9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Воротник свитера.</w:t>
      </w:r>
    </w:p>
    <w:p w:rsidR="00324AE9" w:rsidRPr="00446595" w:rsidRDefault="00324AE9" w:rsidP="00324AE9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Рукавица.</w:t>
      </w:r>
    </w:p>
    <w:p w:rsidR="00324AE9" w:rsidRPr="00446595" w:rsidRDefault="00324AE9" w:rsidP="00324AE9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Капюшон.</w:t>
      </w:r>
    </w:p>
    <w:p w:rsidR="00324AE9" w:rsidRPr="00446595" w:rsidRDefault="00324AE9" w:rsidP="00324AE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XVI. Что надо одеть на ноги ночью, чтобы они не мерзли в спальнике?</w:t>
      </w:r>
    </w:p>
    <w:p w:rsidR="00324AE9" w:rsidRPr="00446595" w:rsidRDefault="00324AE9" w:rsidP="00324AE9">
      <w:pPr>
        <w:numPr>
          <w:ilvl w:val="0"/>
          <w:numId w:val="1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Мокрые валенки.</w:t>
      </w:r>
    </w:p>
    <w:p w:rsidR="00324AE9" w:rsidRPr="00446595" w:rsidRDefault="00324AE9" w:rsidP="00324AE9">
      <w:pPr>
        <w:numPr>
          <w:ilvl w:val="0"/>
          <w:numId w:val="1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Чуни или меховые чулки.</w:t>
      </w:r>
    </w:p>
    <w:p w:rsidR="00324AE9" w:rsidRPr="00446595" w:rsidRDefault="00324AE9" w:rsidP="00324AE9">
      <w:pPr>
        <w:numPr>
          <w:ilvl w:val="0"/>
          <w:numId w:val="1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Шерстяные носки.</w:t>
      </w:r>
    </w:p>
    <w:p w:rsidR="00324AE9" w:rsidRPr="00446595" w:rsidRDefault="00324AE9" w:rsidP="00324AE9">
      <w:pPr>
        <w:numPr>
          <w:ilvl w:val="0"/>
          <w:numId w:val="1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Намотать портянки.</w:t>
      </w:r>
    </w:p>
    <w:p w:rsidR="00324AE9" w:rsidRPr="008B368F" w:rsidRDefault="00324AE9" w:rsidP="00324AE9">
      <w:pPr>
        <w:numPr>
          <w:ilvl w:val="0"/>
          <w:numId w:val="1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Ботинки.</w:t>
      </w:r>
    </w:p>
    <w:p w:rsidR="00324AE9" w:rsidRDefault="00324AE9" w:rsidP="00324AE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4AE9" w:rsidRPr="00446595" w:rsidRDefault="00324AE9" w:rsidP="00324AE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XVII. В чем должно лежать КЛМН, чтобы оно не терялось у костра и в рюкзаке?</w:t>
      </w:r>
    </w:p>
    <w:p w:rsidR="00324AE9" w:rsidRPr="00446595" w:rsidRDefault="00324AE9" w:rsidP="00324AE9">
      <w:pPr>
        <w:numPr>
          <w:ilvl w:val="0"/>
          <w:numId w:val="1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полиэтиленовом мешке.</w:t>
      </w:r>
    </w:p>
    <w:p w:rsidR="00324AE9" w:rsidRPr="00446595" w:rsidRDefault="00324AE9" w:rsidP="00324AE9">
      <w:pPr>
        <w:numPr>
          <w:ilvl w:val="0"/>
          <w:numId w:val="1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тряпичном мешке.</w:t>
      </w:r>
    </w:p>
    <w:p w:rsidR="00324AE9" w:rsidRPr="00446595" w:rsidRDefault="00324AE9" w:rsidP="00324AE9">
      <w:pPr>
        <w:numPr>
          <w:ilvl w:val="0"/>
          <w:numId w:val="1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 так.</w:t>
      </w:r>
    </w:p>
    <w:p w:rsidR="00324AE9" w:rsidRPr="00080EC4" w:rsidRDefault="00324AE9" w:rsidP="00324AE9">
      <w:pPr>
        <w:numPr>
          <w:ilvl w:val="0"/>
          <w:numId w:val="1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кармане рюкзака</w:t>
      </w:r>
      <w:r w:rsidRPr="0044659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24AE9" w:rsidRPr="00446595" w:rsidRDefault="00324AE9" w:rsidP="00324AE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XVIII. Какое общественное снаряжение необходимо, чтобы переночевать в сильный мороз в шатре?</w:t>
      </w:r>
    </w:p>
    <w:p w:rsidR="00324AE9" w:rsidRPr="00446595" w:rsidRDefault="00324AE9" w:rsidP="00324AE9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Топор.</w:t>
      </w:r>
    </w:p>
    <w:p w:rsidR="00324AE9" w:rsidRPr="00446595" w:rsidRDefault="00324AE9" w:rsidP="00324AE9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Печка.</w:t>
      </w:r>
    </w:p>
    <w:p w:rsidR="00324AE9" w:rsidRPr="00446595" w:rsidRDefault="00324AE9" w:rsidP="00324AE9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Ремнабор</w:t>
      </w:r>
      <w:proofErr w:type="spellEnd"/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24AE9" w:rsidRDefault="00324AE9" w:rsidP="00324AE9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Тент.</w:t>
      </w:r>
    </w:p>
    <w:p w:rsidR="00324AE9" w:rsidRPr="00080EC4" w:rsidRDefault="00324AE9" w:rsidP="00324AE9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«</w:t>
      </w:r>
      <w:r w:rsidRPr="00080EC4">
        <w:rPr>
          <w:rFonts w:ascii="Times New Roman" w:eastAsia="Times New Roman" w:hAnsi="Times New Roman" w:cs="Times New Roman"/>
          <w:b/>
          <w:bCs/>
          <w:szCs w:val="27"/>
          <w:lang w:eastAsia="ru-RU"/>
        </w:rPr>
        <w:t>СНАРЯЖЕНИЕ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5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324AE9" w:rsidTr="0080114A">
        <w:tc>
          <w:tcPr>
            <w:tcW w:w="0" w:type="auto"/>
          </w:tcPr>
          <w:p w:rsidR="00324AE9" w:rsidRDefault="00324AE9" w:rsidP="0080114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0" w:type="auto"/>
          </w:tcPr>
          <w:p w:rsidR="00324AE9" w:rsidRDefault="00324AE9" w:rsidP="0080114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324AE9" w:rsidRDefault="00324AE9" w:rsidP="0080114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324AE9" w:rsidRDefault="00324AE9" w:rsidP="0080114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324AE9" w:rsidRDefault="00324AE9" w:rsidP="0080114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324AE9" w:rsidRDefault="00324AE9" w:rsidP="0080114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324AE9" w:rsidRDefault="00324AE9" w:rsidP="0080114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324AE9" w:rsidRDefault="00324AE9" w:rsidP="0080114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324AE9" w:rsidRDefault="00324AE9" w:rsidP="0080114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324AE9" w:rsidRDefault="00324AE9" w:rsidP="0080114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</w:tcPr>
          <w:p w:rsidR="00324AE9" w:rsidRDefault="00324AE9" w:rsidP="0080114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:rsidR="00324AE9" w:rsidRDefault="00324AE9" w:rsidP="0080114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</w:tcPr>
          <w:p w:rsidR="00324AE9" w:rsidRDefault="00324AE9" w:rsidP="0080114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</w:tcPr>
          <w:p w:rsidR="00324AE9" w:rsidRDefault="00324AE9" w:rsidP="0080114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</w:tcPr>
          <w:p w:rsidR="00324AE9" w:rsidRDefault="00324AE9" w:rsidP="0080114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</w:tcPr>
          <w:p w:rsidR="00324AE9" w:rsidRDefault="00324AE9" w:rsidP="0080114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</w:tcPr>
          <w:p w:rsidR="00324AE9" w:rsidRDefault="00324AE9" w:rsidP="0080114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</w:tcPr>
          <w:p w:rsidR="00324AE9" w:rsidRDefault="00324AE9" w:rsidP="0080114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</w:tcPr>
          <w:p w:rsidR="00324AE9" w:rsidRDefault="00324AE9" w:rsidP="0080114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324AE9" w:rsidTr="0080114A">
        <w:tc>
          <w:tcPr>
            <w:tcW w:w="0" w:type="auto"/>
          </w:tcPr>
          <w:p w:rsidR="00324AE9" w:rsidRDefault="00324AE9" w:rsidP="0080114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0" w:type="auto"/>
          </w:tcPr>
          <w:p w:rsidR="00324AE9" w:rsidRDefault="00324AE9" w:rsidP="0080114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24AE9" w:rsidRDefault="00324AE9" w:rsidP="0080114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24AE9" w:rsidRDefault="00324AE9" w:rsidP="0080114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24AE9" w:rsidRDefault="00324AE9" w:rsidP="0080114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24AE9" w:rsidRDefault="00324AE9" w:rsidP="0080114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24AE9" w:rsidRDefault="00324AE9" w:rsidP="0080114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24AE9" w:rsidRDefault="00324AE9" w:rsidP="0080114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24AE9" w:rsidRDefault="00324AE9" w:rsidP="0080114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24AE9" w:rsidRDefault="00324AE9" w:rsidP="0080114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24AE9" w:rsidRDefault="00324AE9" w:rsidP="0080114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24AE9" w:rsidRDefault="00324AE9" w:rsidP="0080114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24AE9" w:rsidRDefault="00324AE9" w:rsidP="0080114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24AE9" w:rsidRDefault="00324AE9" w:rsidP="0080114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24AE9" w:rsidRDefault="00324AE9" w:rsidP="0080114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24AE9" w:rsidRDefault="00324AE9" w:rsidP="0080114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24AE9" w:rsidRDefault="00324AE9" w:rsidP="0080114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24AE9" w:rsidRDefault="00324AE9" w:rsidP="0080114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24AE9" w:rsidRDefault="00324AE9" w:rsidP="0080114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4AE9" w:rsidRDefault="00324AE9"/>
    <w:sectPr w:rsidR="00324AE9" w:rsidSect="00F92E95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57B1"/>
    <w:multiLevelType w:val="multilevel"/>
    <w:tmpl w:val="B1BE3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8B000F"/>
    <w:multiLevelType w:val="multilevel"/>
    <w:tmpl w:val="C80E6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7573D"/>
    <w:multiLevelType w:val="multilevel"/>
    <w:tmpl w:val="052CD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3B1BF3"/>
    <w:multiLevelType w:val="multilevel"/>
    <w:tmpl w:val="D60E9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474559"/>
    <w:multiLevelType w:val="multilevel"/>
    <w:tmpl w:val="664CC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B1494A"/>
    <w:multiLevelType w:val="multilevel"/>
    <w:tmpl w:val="CBF28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A85A08"/>
    <w:multiLevelType w:val="multilevel"/>
    <w:tmpl w:val="65F4B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A721B3"/>
    <w:multiLevelType w:val="multilevel"/>
    <w:tmpl w:val="2F460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337628"/>
    <w:multiLevelType w:val="multilevel"/>
    <w:tmpl w:val="4F2E1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2740F7"/>
    <w:multiLevelType w:val="multilevel"/>
    <w:tmpl w:val="2A905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3F4260"/>
    <w:multiLevelType w:val="multilevel"/>
    <w:tmpl w:val="5F665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EC2244"/>
    <w:multiLevelType w:val="multilevel"/>
    <w:tmpl w:val="A2FC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C46BC8"/>
    <w:multiLevelType w:val="multilevel"/>
    <w:tmpl w:val="4C269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F37300"/>
    <w:multiLevelType w:val="multilevel"/>
    <w:tmpl w:val="332EB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F671EF"/>
    <w:multiLevelType w:val="multilevel"/>
    <w:tmpl w:val="699E5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B05168"/>
    <w:multiLevelType w:val="multilevel"/>
    <w:tmpl w:val="806C1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3"/>
  </w:num>
  <w:num w:numId="3">
    <w:abstractNumId w:val="11"/>
  </w:num>
  <w:num w:numId="4">
    <w:abstractNumId w:val="14"/>
  </w:num>
  <w:num w:numId="5">
    <w:abstractNumId w:val="10"/>
  </w:num>
  <w:num w:numId="6">
    <w:abstractNumId w:val="13"/>
  </w:num>
  <w:num w:numId="7">
    <w:abstractNumId w:val="0"/>
  </w:num>
  <w:num w:numId="8">
    <w:abstractNumId w:val="7"/>
  </w:num>
  <w:num w:numId="9">
    <w:abstractNumId w:val="2"/>
  </w:num>
  <w:num w:numId="10">
    <w:abstractNumId w:val="6"/>
  </w:num>
  <w:num w:numId="11">
    <w:abstractNumId w:val="12"/>
  </w:num>
  <w:num w:numId="12">
    <w:abstractNumId w:val="5"/>
  </w:num>
  <w:num w:numId="13">
    <w:abstractNumId w:val="8"/>
  </w:num>
  <w:num w:numId="14">
    <w:abstractNumId w:val="9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55D"/>
    <w:rsid w:val="00324AE9"/>
    <w:rsid w:val="006351C7"/>
    <w:rsid w:val="00680424"/>
    <w:rsid w:val="0068755D"/>
    <w:rsid w:val="0079345B"/>
    <w:rsid w:val="00A242BA"/>
    <w:rsid w:val="00B069ED"/>
    <w:rsid w:val="00CB55F1"/>
    <w:rsid w:val="00F9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0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0424"/>
    <w:rPr>
      <w:color w:val="0000FF"/>
      <w:u w:val="single"/>
    </w:rPr>
  </w:style>
  <w:style w:type="table" w:styleId="a5">
    <w:name w:val="Table Grid"/>
    <w:basedOn w:val="a1"/>
    <w:uiPriority w:val="59"/>
    <w:rsid w:val="00324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0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0424"/>
    <w:rPr>
      <w:color w:val="0000FF"/>
      <w:u w:val="single"/>
    </w:rPr>
  </w:style>
  <w:style w:type="table" w:styleId="a5">
    <w:name w:val="Table Grid"/>
    <w:basedOn w:val="a1"/>
    <w:uiPriority w:val="59"/>
    <w:rsid w:val="00324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6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1&amp;v=PokncfKpDzw&amp;feature=emb_log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Ирина</cp:lastModifiedBy>
  <cp:revision>6</cp:revision>
  <dcterms:created xsi:type="dcterms:W3CDTF">2020-04-04T15:28:00Z</dcterms:created>
  <dcterms:modified xsi:type="dcterms:W3CDTF">2020-04-06T22:53:00Z</dcterms:modified>
</cp:coreProperties>
</file>