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4" w:rsidRDefault="00F64594" w:rsidP="00F64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 год.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</w:p>
    <w:p w:rsidR="00F64594" w:rsidRPr="005F7D9E" w:rsidRDefault="00F64594" w:rsidP="00F64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E">
        <w:rPr>
          <w:rFonts w:ascii="Times New Roman" w:hAnsi="Times New Roman" w:cs="Times New Roman"/>
          <w:b/>
          <w:sz w:val="28"/>
          <w:szCs w:val="28"/>
        </w:rPr>
        <w:t>План занятий  объединения «Школа безопасности», с группой 2-го года обучения.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  <w:r w:rsidRPr="005F7D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Ориентирование по местным предметам. Действие в случае потери ориентировки 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занятия-дистанционная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7D9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64594" w:rsidRDefault="00F64594" w:rsidP="00F64594">
      <w:pPr>
        <w:ind w:left="-15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Научиться определять стороны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 Упражнения по определению своего местонахождения на различных картах.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</w:p>
    <w:p w:rsidR="00F64594" w:rsidRPr="005F7D9E" w:rsidRDefault="00F64594" w:rsidP="00F64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7D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4594" w:rsidRDefault="00F64594" w:rsidP="00F64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рассылка материала по  </w:t>
      </w:r>
      <w:r>
        <w:rPr>
          <w:rFonts w:ascii="Times New Roman" w:hAnsi="Times New Roman" w:cs="Times New Roman"/>
          <w:sz w:val="28"/>
          <w:szCs w:val="28"/>
        </w:rPr>
        <w:t>теме «Ориентирование по местным предметам. Действие в случае потери ориентировки »;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-пояснение по пунктам при возникающих вопросах.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пункт 1.11  </w:t>
      </w:r>
      <w:r>
        <w:rPr>
          <w:rFonts w:ascii="Times New Roman" w:hAnsi="Times New Roman" w:cs="Times New Roman"/>
          <w:sz w:val="28"/>
          <w:szCs w:val="28"/>
        </w:rPr>
        <w:t>темы «Ориентирование по местным предметам. Действие в случае потери ориентировки ».</w:t>
      </w:r>
    </w:p>
    <w:p w:rsidR="00F64594" w:rsidRDefault="00F64594" w:rsidP="00F64594">
      <w:pPr>
        <w:rPr>
          <w:rFonts w:ascii="Times New Roman" w:hAnsi="Times New Roman" w:cs="Times New Roman"/>
          <w:sz w:val="28"/>
          <w:szCs w:val="28"/>
        </w:rPr>
      </w:pPr>
    </w:p>
    <w:p w:rsidR="00F64594" w:rsidRDefault="00576703" w:rsidP="00F64594">
      <w:hyperlink r:id="rId4" w:history="1">
        <w:r w:rsidRPr="00350460">
          <w:rPr>
            <w:rStyle w:val="a3"/>
          </w:rPr>
          <w:t>https://rusichi.info/blogs/492-povedenie-pri-potere-orientirovanija-v-lesu.html</w:t>
        </w:r>
      </w:hyperlink>
    </w:p>
    <w:p w:rsidR="00576703" w:rsidRDefault="00576703" w:rsidP="00F64594"/>
    <w:p w:rsidR="00F64594" w:rsidRDefault="00F64594" w:rsidP="00F64594"/>
    <w:p w:rsidR="00644AA5" w:rsidRDefault="00644AA5"/>
    <w:sectPr w:rsidR="00644AA5" w:rsidSect="0064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594"/>
    <w:rsid w:val="00576703"/>
    <w:rsid w:val="00644AA5"/>
    <w:rsid w:val="007C4AB6"/>
    <w:rsid w:val="00F6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ichi.info/blogs/492-povedenie-pri-potere-orientirovanija-v-les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Admin</cp:lastModifiedBy>
  <cp:revision>4</cp:revision>
  <dcterms:created xsi:type="dcterms:W3CDTF">2020-05-21T06:08:00Z</dcterms:created>
  <dcterms:modified xsi:type="dcterms:W3CDTF">2020-06-03T12:30:00Z</dcterms:modified>
</cp:coreProperties>
</file>